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E2" w:rsidRPr="006B7D80" w:rsidRDefault="00E566C8" w:rsidP="00DB74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6B7D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-628650</wp:posOffset>
            </wp:positionV>
            <wp:extent cx="903767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10C" w:rsidRPr="006B7D80" w:rsidRDefault="00E566C8" w:rsidP="0079510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</w:pPr>
      <w:r w:rsidRPr="006B7D80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e Kosovës</w:t>
      </w:r>
    </w:p>
    <w:p w:rsidR="006667E2" w:rsidRPr="006B7D80" w:rsidRDefault="00E566C8" w:rsidP="00BB024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6B7D80">
        <w:rPr>
          <w:rFonts w:ascii="Times New Roman" w:eastAsia="Batang" w:hAnsi="Times New Roman" w:cs="Times New Roman"/>
          <w:b/>
          <w:bCs/>
          <w:lang w:val="sq-AL"/>
        </w:rPr>
        <w:t xml:space="preserve">Republika Kosovo - </w:t>
      </w:r>
      <w:r w:rsidRPr="006B7D80">
        <w:rPr>
          <w:rFonts w:ascii="Times New Roman" w:hAnsi="Times New Roman" w:cs="Times New Roman"/>
          <w:b/>
          <w:bCs/>
          <w:lang w:val="sq-AL"/>
        </w:rPr>
        <w:t>Republic of Kosovo</w:t>
      </w:r>
    </w:p>
    <w:p w:rsidR="009A3833" w:rsidRPr="006B7D80" w:rsidRDefault="00E566C8" w:rsidP="00BB024D">
      <w:pPr>
        <w:pStyle w:val="Title"/>
        <w:rPr>
          <w:rFonts w:ascii="Times New Roman" w:hAnsi="Times New Roman"/>
          <w:sz w:val="24"/>
          <w:szCs w:val="24"/>
        </w:rPr>
      </w:pPr>
      <w:r w:rsidRPr="006B7D80">
        <w:rPr>
          <w:rFonts w:ascii="Times New Roman" w:hAnsi="Times New Roman"/>
          <w:sz w:val="24"/>
          <w:szCs w:val="24"/>
        </w:rPr>
        <w:t>Qeveria - Vlada – Government</w:t>
      </w:r>
    </w:p>
    <w:p w:rsidR="0079510C" w:rsidRPr="006B7D80" w:rsidRDefault="000F22F2" w:rsidP="009A3833">
      <w:pPr>
        <w:pStyle w:val="Titl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Ministria e Infrastrukturës dhe Transportit</w:t>
      </w:r>
    </w:p>
    <w:p w:rsidR="000F22F2" w:rsidRDefault="00E566C8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 w:rsidRPr="006B7D80">
        <w:rPr>
          <w:rFonts w:ascii="Times New Roman" w:hAnsi="Times New Roman"/>
          <w:iCs/>
          <w:sz w:val="22"/>
          <w:szCs w:val="22"/>
        </w:rPr>
        <w:t>Ministarstvo</w:t>
      </w:r>
      <w:r w:rsidR="006667E2" w:rsidRPr="006B7D80">
        <w:rPr>
          <w:rFonts w:ascii="Times New Roman" w:hAnsi="Times New Roman"/>
          <w:iCs/>
          <w:sz w:val="22"/>
          <w:szCs w:val="22"/>
        </w:rPr>
        <w:t xml:space="preserve"> </w:t>
      </w:r>
      <w:r w:rsidR="000F22F2">
        <w:rPr>
          <w:rFonts w:ascii="Times New Roman" w:hAnsi="Times New Roman"/>
          <w:iCs/>
          <w:sz w:val="22"/>
          <w:szCs w:val="22"/>
        </w:rPr>
        <w:t>Infrastrukture i Transporta</w:t>
      </w:r>
    </w:p>
    <w:p w:rsidR="000F22F2" w:rsidRDefault="000F22F2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Ministry of Infrastructure and Transport</w:t>
      </w:r>
    </w:p>
    <w:p w:rsidR="00E566C8" w:rsidRPr="006B7D80" w:rsidRDefault="00B27313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 w:rsidRPr="006B7D80">
        <w:rPr>
          <w:rFonts w:ascii="Times New Roman" w:hAnsi="Times New Roman"/>
          <w:iCs/>
          <w:sz w:val="22"/>
          <w:szCs w:val="22"/>
        </w:rPr>
        <w:t>_____________________________________________________________________________________</w:t>
      </w:r>
    </w:p>
    <w:p w:rsidR="00820998" w:rsidRPr="006B7D80" w:rsidRDefault="00820998" w:rsidP="00820998">
      <w:pPr>
        <w:pStyle w:val="Title"/>
        <w:spacing w:line="276" w:lineRule="auto"/>
        <w:jc w:val="left"/>
        <w:rPr>
          <w:rFonts w:ascii="Times New Roman" w:hAnsi="Times New Roman"/>
          <w:iCs/>
          <w:sz w:val="28"/>
          <w:szCs w:val="28"/>
        </w:rPr>
      </w:pPr>
    </w:p>
    <w:p w:rsidR="000C4E5A" w:rsidRPr="00915EC3" w:rsidRDefault="008E475C" w:rsidP="00C70881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Datë 15</w:t>
      </w:r>
      <w:r w:rsidR="00915EC3" w:rsidRPr="00915EC3">
        <w:rPr>
          <w:rFonts w:ascii="Book Antiqua" w:hAnsi="Book Antiqua" w:cs="Times New Roman"/>
          <w:sz w:val="24"/>
          <w:szCs w:val="24"/>
          <w:lang w:val="sq-AL"/>
        </w:rPr>
        <w:t>.04.2019</w:t>
      </w:r>
    </w:p>
    <w:p w:rsidR="003D4A97" w:rsidRDefault="003D4A97" w:rsidP="00B95AD8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3D4A97" w:rsidRPr="00660A56" w:rsidRDefault="00DE6798" w:rsidP="003D4A97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660A56">
        <w:rPr>
          <w:rFonts w:ascii="Book Antiqua" w:hAnsi="Book Antiqua"/>
          <w:b/>
          <w:sz w:val="28"/>
          <w:szCs w:val="28"/>
          <w:lang w:val="sq-AL"/>
        </w:rPr>
        <w:t>SHPALLJE</w:t>
      </w:r>
    </w:p>
    <w:p w:rsidR="00B95AD8" w:rsidRPr="00660A56" w:rsidRDefault="00660A56" w:rsidP="00660A56">
      <w:pPr>
        <w:tabs>
          <w:tab w:val="center" w:pos="4320"/>
          <w:tab w:val="right" w:pos="864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660A56">
        <w:rPr>
          <w:rFonts w:ascii="Book Antiqua" w:hAnsi="Book Antiqua"/>
          <w:sz w:val="24"/>
          <w:szCs w:val="24"/>
          <w:lang w:val="sq-AL"/>
        </w:rPr>
        <w:t>N</w:t>
      </w:r>
      <w:r w:rsidR="0066330F">
        <w:rPr>
          <w:rFonts w:ascii="Book Antiqua" w:hAnsi="Book Antiqua"/>
          <w:sz w:val="24"/>
          <w:szCs w:val="24"/>
          <w:lang w:val="sq-AL"/>
        </w:rPr>
        <w:t>ë</w:t>
      </w:r>
      <w:r w:rsidR="003D4A97">
        <w:rPr>
          <w:rFonts w:ascii="Book Antiqua" w:hAnsi="Book Antiqua"/>
          <w:sz w:val="24"/>
          <w:szCs w:val="24"/>
          <w:lang w:val="sq-AL"/>
        </w:rPr>
        <w:t xml:space="preserve"> baze te Rregullorë</w:t>
      </w:r>
      <w:r w:rsidRPr="00660A56">
        <w:rPr>
          <w:rFonts w:ascii="Book Antiqua" w:hAnsi="Book Antiqua"/>
          <w:sz w:val="24"/>
          <w:szCs w:val="24"/>
          <w:lang w:val="sq-AL"/>
        </w:rPr>
        <w:t xml:space="preserve">s </w:t>
      </w:r>
      <w:r w:rsidRPr="00660A56">
        <w:rPr>
          <w:rFonts w:ascii="Book Antiqua" w:hAnsi="Book Antiqua"/>
          <w:b/>
          <w:sz w:val="24"/>
          <w:szCs w:val="24"/>
          <w:lang w:val="sq-AL"/>
        </w:rPr>
        <w:t>MF-Nr-04/2017</w:t>
      </w:r>
      <w:r w:rsidRPr="00660A56">
        <w:rPr>
          <w:rFonts w:ascii="Book Antiqua" w:hAnsi="Book Antiqua"/>
          <w:sz w:val="24"/>
          <w:szCs w:val="24"/>
          <w:lang w:val="sq-AL"/>
        </w:rPr>
        <w:t xml:space="preserve"> mbi Kriteret, Standardet dhe Procedurat e Financimit Publik te OJQ-ve,  </w:t>
      </w:r>
      <w:r w:rsidR="00DE6798">
        <w:rPr>
          <w:rFonts w:ascii="Book Antiqua" w:hAnsi="Book Antiqua"/>
          <w:sz w:val="24"/>
          <w:szCs w:val="24"/>
          <w:lang w:val="sq-AL"/>
        </w:rPr>
        <w:t>Ministria e Infrastrukturës dhe Transportit</w:t>
      </w:r>
      <w:r w:rsidR="00B95AD8" w:rsidRPr="006B7D80">
        <w:rPr>
          <w:rFonts w:ascii="Book Antiqua" w:hAnsi="Book Antiqua"/>
          <w:sz w:val="24"/>
          <w:szCs w:val="24"/>
          <w:lang w:val="sq-AL"/>
        </w:rPr>
        <w:t xml:space="preserve">, u bënë thirrje të gjitha Organizatave Jo-Qeveritare të Regjistruara në Republikën e Kosovës, </w:t>
      </w:r>
      <w:r w:rsidR="00C70881">
        <w:rPr>
          <w:rFonts w:ascii="Book Antiqua" w:hAnsi="Book Antiqua"/>
          <w:sz w:val="24"/>
          <w:szCs w:val="24"/>
          <w:lang w:val="sq-AL"/>
        </w:rPr>
        <w:t>të</w:t>
      </w:r>
      <w:r w:rsidR="00DE6798">
        <w:rPr>
          <w:rFonts w:ascii="Book Antiqua" w:hAnsi="Book Antiqua"/>
          <w:sz w:val="24"/>
          <w:szCs w:val="24"/>
          <w:lang w:val="sq-AL"/>
        </w:rPr>
        <w:t xml:space="preserve"> </w:t>
      </w:r>
      <w:r w:rsidR="00B95AD8" w:rsidRPr="006B7D80">
        <w:rPr>
          <w:rFonts w:ascii="Book Antiqua" w:hAnsi="Book Antiqua"/>
          <w:sz w:val="24"/>
          <w:szCs w:val="24"/>
          <w:lang w:val="sq-AL"/>
        </w:rPr>
        <w:t>aplikojnë për mbështetje financiare për</w:t>
      </w:r>
      <w:r>
        <w:rPr>
          <w:rFonts w:ascii="Book Antiqua" w:hAnsi="Book Antiqua"/>
          <w:sz w:val="24"/>
          <w:szCs w:val="24"/>
          <w:lang w:val="sq-AL"/>
        </w:rPr>
        <w:t xml:space="preserve"> </w:t>
      </w:r>
      <w:r w:rsidR="00DE6798">
        <w:rPr>
          <w:rFonts w:ascii="Book Antiqua" w:hAnsi="Book Antiqua"/>
          <w:sz w:val="24"/>
          <w:szCs w:val="24"/>
          <w:lang w:val="sq-AL"/>
        </w:rPr>
        <w:t xml:space="preserve"> Projektet/Programet qe kan te bëjnë</w:t>
      </w:r>
      <w:r>
        <w:rPr>
          <w:rFonts w:ascii="Book Antiqua" w:hAnsi="Book Antiqua"/>
          <w:sz w:val="24"/>
          <w:szCs w:val="24"/>
          <w:lang w:val="sq-AL"/>
        </w:rPr>
        <w:t xml:space="preserve"> me </w:t>
      </w:r>
      <w:r w:rsidR="003D4A97" w:rsidRPr="003D4A97">
        <w:rPr>
          <w:rFonts w:ascii="Book Antiqua" w:hAnsi="Book Antiqua"/>
          <w:sz w:val="24"/>
          <w:szCs w:val="24"/>
          <w:lang w:val="sq-AL"/>
        </w:rPr>
        <w:t>Vetëdijësimin  e Qytetarë</w:t>
      </w:r>
      <w:r w:rsidRPr="003D4A97">
        <w:rPr>
          <w:rFonts w:ascii="Book Antiqua" w:hAnsi="Book Antiqua"/>
          <w:sz w:val="24"/>
          <w:szCs w:val="24"/>
          <w:lang w:val="sq-AL"/>
        </w:rPr>
        <w:t xml:space="preserve">ve </w:t>
      </w:r>
      <w:r w:rsidR="0066330F" w:rsidRPr="003D4A97">
        <w:rPr>
          <w:rFonts w:ascii="Book Antiqua" w:hAnsi="Book Antiqua"/>
          <w:sz w:val="24"/>
          <w:szCs w:val="24"/>
          <w:lang w:val="sq-AL"/>
        </w:rPr>
        <w:t>në Komunikacion/</w:t>
      </w:r>
      <w:r w:rsidRPr="003D4A97">
        <w:rPr>
          <w:rFonts w:ascii="Book Antiqua" w:hAnsi="Book Antiqua"/>
          <w:sz w:val="24"/>
          <w:szCs w:val="24"/>
          <w:lang w:val="sq-AL"/>
        </w:rPr>
        <w:t>Transport.</w:t>
      </w:r>
    </w:p>
    <w:p w:rsidR="00660A56" w:rsidRDefault="00660A56" w:rsidP="00B95AD8">
      <w:pPr>
        <w:spacing w:line="360" w:lineRule="auto"/>
        <w:jc w:val="both"/>
        <w:rPr>
          <w:rFonts w:ascii="Book Antiqua" w:hAnsi="Book Antiqua"/>
          <w:b/>
          <w:sz w:val="28"/>
          <w:szCs w:val="24"/>
          <w:lang w:val="sq-AL"/>
        </w:rPr>
      </w:pPr>
    </w:p>
    <w:p w:rsidR="00B95AD8" w:rsidRPr="00C70881" w:rsidRDefault="00B95AD8" w:rsidP="00660A56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70881">
        <w:rPr>
          <w:rFonts w:ascii="Book Antiqua" w:hAnsi="Book Antiqua"/>
          <w:b/>
          <w:sz w:val="24"/>
          <w:szCs w:val="24"/>
          <w:lang w:val="sq-AL"/>
        </w:rPr>
        <w:t>Kushtet dhe kriteret e përgjithshme për aplikuesit</w:t>
      </w:r>
    </w:p>
    <w:p w:rsidR="00B95AD8" w:rsidRPr="006B7D80" w:rsidRDefault="00B95AD8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>Organizatat Jo-Qeveritare të cilat aplikojnë për mbështetje financiare duhet të plotësojnë kushtet dhe kriteret e përgjithshme si vijon:</w:t>
      </w:r>
    </w:p>
    <w:p w:rsidR="00B95AD8" w:rsidRPr="006B7D80" w:rsidRDefault="00B95AD8" w:rsidP="00B15312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 xml:space="preserve">OJQ-të aplikuese duhet të jenë të regjistruara në Ministrinë e Administratës Publike </w:t>
      </w:r>
      <w:r w:rsidR="00B15312" w:rsidRPr="006B7D80">
        <w:rPr>
          <w:rFonts w:ascii="Book Antiqua" w:hAnsi="Book Antiqua"/>
          <w:sz w:val="24"/>
          <w:szCs w:val="24"/>
          <w:lang w:val="sq-AL"/>
        </w:rPr>
        <w:t xml:space="preserve">, ose  OJQ e themeluar nga Kuvendi i Republikës së Kosovës, </w:t>
      </w:r>
      <w:r w:rsidRPr="006B7D80">
        <w:rPr>
          <w:rFonts w:ascii="Book Antiqua" w:hAnsi="Book Antiqua"/>
          <w:sz w:val="24"/>
          <w:szCs w:val="24"/>
          <w:lang w:val="sq-AL"/>
        </w:rPr>
        <w:t>OJQ-ja aplikuese duhet të dorëzojë kopjen e certifikatës së regjistrimit;</w:t>
      </w:r>
    </w:p>
    <w:p w:rsidR="00B95AD8" w:rsidRPr="006B7D80" w:rsidRDefault="00B95AD8" w:rsidP="00B95AD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>OJQ-të aplikuese duhet të jenë të pajisura me Numër Fiskal të lëshuar nga Administrata Tatimore e Kosovës – OJQ-ja aplikuese duhet të dorëzojë kopjen e certifikatës së numrit fiskal;</w:t>
      </w:r>
    </w:p>
    <w:p w:rsidR="00B95AD8" w:rsidRPr="006B7D80" w:rsidRDefault="00B95AD8" w:rsidP="00B95AD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>OJQ-të aplikuese duhet të kenë kryera të gjitha detyrimet tatimore ndaj ATK-së - OJQ-ja aplikuese duhet të dorëzojë vërtetimin tatimor;</w:t>
      </w:r>
    </w:p>
    <w:p w:rsidR="00B57763" w:rsidRDefault="00B95AD8" w:rsidP="00B95AD8">
      <w:pPr>
        <w:pStyle w:val="ListParagraph"/>
        <w:numPr>
          <w:ilvl w:val="0"/>
          <w:numId w:val="42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lastRenderedPageBreak/>
        <w:t>OJQ-të aplikuese nuk duhet të kenë pranuar mjete financiare nga Buxheti i Republikës së Kosovës për realizimin e të njëjtave aktivitete në vitin përkatës fiskal - OJQ-ja aplikuese duhet të dorëzojë deklaratën e betimit;</w:t>
      </w:r>
    </w:p>
    <w:p w:rsidR="003D4A97" w:rsidRDefault="003D4A97" w:rsidP="003D4A97">
      <w:pPr>
        <w:pStyle w:val="ListParagraph"/>
        <w:spacing w:after="160" w:line="360" w:lineRule="auto"/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3D4A97" w:rsidRDefault="003D4A97" w:rsidP="003D4A97">
      <w:pPr>
        <w:pStyle w:val="ListParagraph"/>
        <w:spacing w:after="160" w:line="360" w:lineRule="auto"/>
        <w:ind w:left="36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3D4A97">
        <w:rPr>
          <w:rFonts w:ascii="Book Antiqua" w:hAnsi="Book Antiqua"/>
          <w:b/>
          <w:sz w:val="24"/>
          <w:szCs w:val="24"/>
          <w:lang w:val="sq-AL"/>
        </w:rPr>
        <w:t>Vlera e Projektit</w:t>
      </w:r>
      <w:r>
        <w:rPr>
          <w:rFonts w:ascii="Book Antiqua" w:hAnsi="Book Antiqua"/>
          <w:b/>
          <w:sz w:val="24"/>
          <w:szCs w:val="24"/>
          <w:lang w:val="sq-AL"/>
        </w:rPr>
        <w:t>/Programit</w:t>
      </w:r>
    </w:p>
    <w:p w:rsidR="003D4A97" w:rsidRPr="003D4A97" w:rsidRDefault="003D4A97" w:rsidP="003D4A97">
      <w:pPr>
        <w:pStyle w:val="ListParagraph"/>
        <w:spacing w:after="160" w:line="360" w:lineRule="auto"/>
        <w:ind w:left="360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DE6798" w:rsidRPr="003D4A97" w:rsidRDefault="00DE6798" w:rsidP="003D4A97">
      <w:pPr>
        <w:pStyle w:val="ListParagraph"/>
        <w:numPr>
          <w:ilvl w:val="0"/>
          <w:numId w:val="42"/>
        </w:numPr>
        <w:tabs>
          <w:tab w:val="center" w:pos="4320"/>
          <w:tab w:val="right" w:pos="864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3D4A97">
        <w:rPr>
          <w:rFonts w:ascii="Book Antiqua" w:hAnsi="Book Antiqua"/>
          <w:sz w:val="24"/>
          <w:szCs w:val="24"/>
          <w:lang w:val="sq-AL"/>
        </w:rPr>
        <w:t xml:space="preserve">Vlera </w:t>
      </w:r>
      <w:r w:rsidR="003D4A97">
        <w:rPr>
          <w:rFonts w:ascii="Book Antiqua" w:hAnsi="Book Antiqua"/>
          <w:sz w:val="24"/>
          <w:szCs w:val="24"/>
          <w:lang w:val="sq-AL"/>
        </w:rPr>
        <w:t>e</w:t>
      </w:r>
      <w:r w:rsidRPr="003D4A97">
        <w:rPr>
          <w:rFonts w:ascii="Book Antiqua" w:hAnsi="Book Antiqua"/>
          <w:sz w:val="24"/>
          <w:szCs w:val="24"/>
          <w:lang w:val="sq-AL"/>
        </w:rPr>
        <w:t xml:space="preserve"> planiikuar  për nje program</w:t>
      </w:r>
      <w:r w:rsidR="00C70881" w:rsidRPr="003D4A97">
        <w:rPr>
          <w:rFonts w:ascii="Book Antiqua" w:hAnsi="Book Antiqua"/>
          <w:sz w:val="24"/>
          <w:szCs w:val="24"/>
          <w:lang w:val="sq-AL"/>
        </w:rPr>
        <w:t>/projekt</w:t>
      </w:r>
      <w:r w:rsidR="00616E8A" w:rsidRPr="003D4A97">
        <w:rPr>
          <w:rFonts w:ascii="Book Antiqua" w:hAnsi="Book Antiqua"/>
          <w:sz w:val="24"/>
          <w:szCs w:val="24"/>
          <w:lang w:val="sq-AL"/>
        </w:rPr>
        <w:t xml:space="preserve">  është</w:t>
      </w:r>
      <w:r w:rsidRPr="003D4A97">
        <w:rPr>
          <w:rFonts w:ascii="Book Antiqua" w:hAnsi="Book Antiqua"/>
          <w:sz w:val="24"/>
          <w:szCs w:val="24"/>
          <w:lang w:val="sq-AL"/>
        </w:rPr>
        <w:t xml:space="preserve"> 10,000.00</w:t>
      </w:r>
      <w:r w:rsidR="003D4A97">
        <w:rPr>
          <w:rFonts w:ascii="Book Antiqua" w:hAnsi="Book Antiqua"/>
          <w:sz w:val="24"/>
          <w:szCs w:val="24"/>
          <w:lang w:val="sq-AL"/>
        </w:rPr>
        <w:t>€</w:t>
      </w:r>
    </w:p>
    <w:p w:rsidR="00B95AD8" w:rsidRPr="00DE6798" w:rsidRDefault="00B95AD8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B95AD8" w:rsidRPr="006B7D80" w:rsidRDefault="00B95AD8" w:rsidP="00B95AD8">
      <w:pPr>
        <w:spacing w:line="360" w:lineRule="auto"/>
        <w:jc w:val="both"/>
        <w:rPr>
          <w:rFonts w:ascii="Book Antiqua" w:hAnsi="Book Antiqua"/>
          <w:b/>
          <w:sz w:val="28"/>
          <w:szCs w:val="24"/>
          <w:lang w:val="sq-AL"/>
        </w:rPr>
      </w:pPr>
    </w:p>
    <w:p w:rsidR="00B95AD8" w:rsidRPr="00C70881" w:rsidRDefault="00B95AD8" w:rsidP="008E475C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70881">
        <w:rPr>
          <w:rFonts w:ascii="Book Antiqua" w:hAnsi="Book Antiqua"/>
          <w:b/>
          <w:sz w:val="24"/>
          <w:szCs w:val="24"/>
          <w:lang w:val="sq-AL"/>
        </w:rPr>
        <w:t>Kriteret teknike për aplikuesit</w:t>
      </w:r>
    </w:p>
    <w:p w:rsidR="00B95AD8" w:rsidRPr="006B7D80" w:rsidRDefault="00B95AD8" w:rsidP="00B95AD8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 xml:space="preserve">Afati i fundit për </w:t>
      </w:r>
      <w:r w:rsidR="00DE6798">
        <w:rPr>
          <w:rFonts w:ascii="Book Antiqua" w:hAnsi="Book Antiqua"/>
          <w:sz w:val="24"/>
          <w:szCs w:val="24"/>
          <w:lang w:val="sq-AL"/>
        </w:rPr>
        <w:t xml:space="preserve">dorëzimin e </w:t>
      </w:r>
      <w:r w:rsidR="00C70881">
        <w:rPr>
          <w:rFonts w:ascii="Book Antiqua" w:hAnsi="Book Antiqua"/>
          <w:sz w:val="24"/>
          <w:szCs w:val="24"/>
          <w:lang w:val="sq-AL"/>
        </w:rPr>
        <w:t xml:space="preserve">projekt </w:t>
      </w:r>
      <w:r w:rsidR="00DE6798">
        <w:rPr>
          <w:rFonts w:ascii="Book Antiqua" w:hAnsi="Book Antiqua"/>
          <w:sz w:val="24"/>
          <w:szCs w:val="24"/>
          <w:lang w:val="sq-AL"/>
        </w:rPr>
        <w:t>propozimeve është 5</w:t>
      </w:r>
      <w:r w:rsidR="00B15312" w:rsidRPr="006B7D80">
        <w:rPr>
          <w:rFonts w:ascii="Book Antiqua" w:hAnsi="Book Antiqua"/>
          <w:sz w:val="24"/>
          <w:szCs w:val="24"/>
          <w:lang w:val="sq-AL"/>
        </w:rPr>
        <w:t xml:space="preserve"> ditë</w:t>
      </w:r>
      <w:r w:rsidRPr="006B7D80">
        <w:rPr>
          <w:rFonts w:ascii="Book Antiqua" w:hAnsi="Book Antiqua"/>
          <w:sz w:val="24"/>
          <w:szCs w:val="24"/>
          <w:lang w:val="sq-AL"/>
        </w:rPr>
        <w:t xml:space="preserve"> pune pas hapjes së Ftesës për aplikim;</w:t>
      </w:r>
    </w:p>
    <w:p w:rsidR="000F22F2" w:rsidRPr="00C70881" w:rsidRDefault="00660A56" w:rsidP="00C70881">
      <w:pPr>
        <w:pStyle w:val="ListParagraph"/>
        <w:numPr>
          <w:ilvl w:val="0"/>
          <w:numId w:val="40"/>
        </w:numPr>
        <w:tabs>
          <w:tab w:val="left" w:pos="1020"/>
        </w:tabs>
        <w:rPr>
          <w:lang w:val="sq-AL" w:eastAsia="sr-Latn-CS"/>
        </w:rPr>
      </w:pPr>
      <w:r w:rsidRPr="00C70881">
        <w:rPr>
          <w:rFonts w:ascii="Book Antiqua" w:hAnsi="Book Antiqua"/>
          <w:sz w:val="24"/>
          <w:szCs w:val="24"/>
          <w:lang w:val="sq-AL"/>
        </w:rPr>
        <w:t>Projekt Propozimet</w:t>
      </w:r>
      <w:r w:rsidR="00B95AD8" w:rsidRPr="00C70881">
        <w:rPr>
          <w:rFonts w:ascii="Book Antiqua" w:hAnsi="Book Antiqua"/>
          <w:sz w:val="24"/>
          <w:szCs w:val="24"/>
          <w:lang w:val="sq-AL"/>
        </w:rPr>
        <w:t xml:space="preserve"> duhet të dërgohen me postë ose personalisht, në adresën e Ministrisë </w:t>
      </w:r>
      <w:r w:rsidR="000F22F2" w:rsidRPr="00C70881">
        <w:rPr>
          <w:rFonts w:ascii="Book Antiqua" w:hAnsi="Book Antiqua"/>
          <w:sz w:val="24"/>
          <w:szCs w:val="24"/>
          <w:lang w:val="sq-AL"/>
        </w:rPr>
        <w:t>se Infrastruktures dhe Transportit Adresa : , Rr: Nena Terezë, Ndertesa e Ish Germise 10000 Prishtine, Nr A203.</w:t>
      </w:r>
    </w:p>
    <w:p w:rsidR="00B95AD8" w:rsidRPr="00C70881" w:rsidRDefault="00B95AD8" w:rsidP="00C70881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C70881">
        <w:rPr>
          <w:rFonts w:ascii="Book Antiqua" w:hAnsi="Book Antiqua"/>
          <w:sz w:val="24"/>
          <w:szCs w:val="24"/>
          <w:lang w:val="sq-AL"/>
        </w:rPr>
        <w:t>Do të konsiderohen për mbështetje financiare vetëm projektet që janë pranuar brenda afatit të paraparë me këtë thirrje publike, dhe të cilat i përmbushin plotësisht kushtet e përcaktuara të thirrjes publike;</w:t>
      </w:r>
    </w:p>
    <w:p w:rsidR="00B95AD8" w:rsidRPr="006B7D80" w:rsidRDefault="00B95AD8" w:rsidP="00B95AD8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 xml:space="preserve">Të gjitha çështjet që lidhen me thirrjen publike mund të sqarohen vetëm në mënyrë elektronike, duke dërguar e-mail në adresën: </w:t>
      </w:r>
      <w:r w:rsidR="000F22F2" w:rsidRPr="00660A56">
        <w:rPr>
          <w:rFonts w:ascii="Book Antiqua" w:hAnsi="Book Antiqua"/>
          <w:b/>
          <w:sz w:val="24"/>
          <w:szCs w:val="24"/>
          <w:lang w:val="sq-AL"/>
        </w:rPr>
        <w:t>julinda.bilallaj@rks-gov.net</w:t>
      </w:r>
    </w:p>
    <w:p w:rsidR="00B96347" w:rsidRPr="006B7D80" w:rsidRDefault="00B96347" w:rsidP="00B95AD8">
      <w:pPr>
        <w:spacing w:after="0" w:line="360" w:lineRule="auto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sectPr w:rsidR="00B96347" w:rsidRPr="006B7D80" w:rsidSect="00E0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56"/>
    <w:multiLevelType w:val="hybridMultilevel"/>
    <w:tmpl w:val="7B98F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86264"/>
    <w:multiLevelType w:val="hybridMultilevel"/>
    <w:tmpl w:val="B99073FC"/>
    <w:lvl w:ilvl="0" w:tplc="4372C7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41136"/>
    <w:multiLevelType w:val="hybridMultilevel"/>
    <w:tmpl w:val="DE308DF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80276CE"/>
    <w:multiLevelType w:val="hybridMultilevel"/>
    <w:tmpl w:val="217E366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8803C6F"/>
    <w:multiLevelType w:val="hybridMultilevel"/>
    <w:tmpl w:val="691CD0BC"/>
    <w:lvl w:ilvl="0" w:tplc="C73CD6AE">
      <w:start w:val="1"/>
      <w:numFmt w:val="lowerRoman"/>
      <w:lvlText w:val="%1.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FB3122"/>
    <w:multiLevelType w:val="hybridMultilevel"/>
    <w:tmpl w:val="458E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F6023"/>
    <w:multiLevelType w:val="hybridMultilevel"/>
    <w:tmpl w:val="E33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D6A2D"/>
    <w:multiLevelType w:val="hybridMultilevel"/>
    <w:tmpl w:val="19A05C5C"/>
    <w:lvl w:ilvl="0" w:tplc="0A689F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81636"/>
    <w:multiLevelType w:val="hybridMultilevel"/>
    <w:tmpl w:val="95485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0017E6"/>
    <w:multiLevelType w:val="hybridMultilevel"/>
    <w:tmpl w:val="0A280164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73193"/>
    <w:multiLevelType w:val="hybridMultilevel"/>
    <w:tmpl w:val="0970525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1967B6"/>
    <w:multiLevelType w:val="hybridMultilevel"/>
    <w:tmpl w:val="1B3297C2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44A03"/>
    <w:multiLevelType w:val="hybridMultilevel"/>
    <w:tmpl w:val="36826EDE"/>
    <w:lvl w:ilvl="0" w:tplc="9D08C9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645929"/>
    <w:multiLevelType w:val="hybridMultilevel"/>
    <w:tmpl w:val="87B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679B9"/>
    <w:multiLevelType w:val="hybridMultilevel"/>
    <w:tmpl w:val="DDC69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1737F"/>
    <w:multiLevelType w:val="hybridMultilevel"/>
    <w:tmpl w:val="CB841F38"/>
    <w:lvl w:ilvl="0" w:tplc="02D6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66BE0"/>
    <w:multiLevelType w:val="hybridMultilevel"/>
    <w:tmpl w:val="7B8ACA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A730DF"/>
    <w:multiLevelType w:val="hybridMultilevel"/>
    <w:tmpl w:val="5812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A28C5"/>
    <w:multiLevelType w:val="hybridMultilevel"/>
    <w:tmpl w:val="B95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02617"/>
    <w:multiLevelType w:val="hybridMultilevel"/>
    <w:tmpl w:val="0896B37E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15CC8"/>
    <w:multiLevelType w:val="hybridMultilevel"/>
    <w:tmpl w:val="E39456DA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436E92"/>
    <w:multiLevelType w:val="hybridMultilevel"/>
    <w:tmpl w:val="6584F372"/>
    <w:lvl w:ilvl="0" w:tplc="192C36A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6253B2"/>
    <w:multiLevelType w:val="hybridMultilevel"/>
    <w:tmpl w:val="C6986C94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8A0DD0"/>
    <w:multiLevelType w:val="hybridMultilevel"/>
    <w:tmpl w:val="4A841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E046B"/>
    <w:multiLevelType w:val="hybridMultilevel"/>
    <w:tmpl w:val="3BFE105C"/>
    <w:lvl w:ilvl="0" w:tplc="E1CCD6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843A3"/>
    <w:multiLevelType w:val="hybridMultilevel"/>
    <w:tmpl w:val="2AA0B82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895BC9"/>
    <w:multiLevelType w:val="hybridMultilevel"/>
    <w:tmpl w:val="CEBA3ED8"/>
    <w:lvl w:ilvl="0" w:tplc="9D08C9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4F4BA5"/>
    <w:multiLevelType w:val="hybridMultilevel"/>
    <w:tmpl w:val="3154B616"/>
    <w:lvl w:ilvl="0" w:tplc="D920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30941"/>
    <w:multiLevelType w:val="hybridMultilevel"/>
    <w:tmpl w:val="E3B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14EB9"/>
    <w:multiLevelType w:val="hybridMultilevel"/>
    <w:tmpl w:val="BB7275D8"/>
    <w:lvl w:ilvl="0" w:tplc="9D08C952">
      <w:numFmt w:val="bullet"/>
      <w:lvlText w:val="-"/>
      <w:lvlJc w:val="left"/>
      <w:pPr>
        <w:ind w:left="175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0">
    <w:nsid w:val="55776CF7"/>
    <w:multiLevelType w:val="hybridMultilevel"/>
    <w:tmpl w:val="B0B22660"/>
    <w:lvl w:ilvl="0" w:tplc="F38AAD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3060A1"/>
    <w:multiLevelType w:val="hybridMultilevel"/>
    <w:tmpl w:val="2C94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562A"/>
    <w:multiLevelType w:val="hybridMultilevel"/>
    <w:tmpl w:val="AA309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F11ED"/>
    <w:multiLevelType w:val="hybridMultilevel"/>
    <w:tmpl w:val="E182C40E"/>
    <w:lvl w:ilvl="0" w:tplc="9D08C95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B822DE"/>
    <w:multiLevelType w:val="hybridMultilevel"/>
    <w:tmpl w:val="B3F66712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F7E1B"/>
    <w:multiLevelType w:val="multilevel"/>
    <w:tmpl w:val="422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DA1C7B"/>
    <w:multiLevelType w:val="hybridMultilevel"/>
    <w:tmpl w:val="9274EFF4"/>
    <w:lvl w:ilvl="0" w:tplc="9D08C952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4320CC3"/>
    <w:multiLevelType w:val="hybridMultilevel"/>
    <w:tmpl w:val="8AC8BACC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2D7971"/>
    <w:multiLevelType w:val="hybridMultilevel"/>
    <w:tmpl w:val="7C34648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796B06"/>
    <w:multiLevelType w:val="hybridMultilevel"/>
    <w:tmpl w:val="ECE6CF2E"/>
    <w:lvl w:ilvl="0" w:tplc="0D6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155EB"/>
    <w:multiLevelType w:val="hybridMultilevel"/>
    <w:tmpl w:val="C596AF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7F6040"/>
    <w:multiLevelType w:val="hybridMultilevel"/>
    <w:tmpl w:val="A2A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006E0"/>
    <w:multiLevelType w:val="hybridMultilevel"/>
    <w:tmpl w:val="29761658"/>
    <w:lvl w:ilvl="0" w:tplc="D550D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D66EDE"/>
    <w:multiLevelType w:val="hybridMultilevel"/>
    <w:tmpl w:val="7CF8BF2E"/>
    <w:lvl w:ilvl="0" w:tplc="9D08C95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7218B2"/>
    <w:multiLevelType w:val="hybridMultilevel"/>
    <w:tmpl w:val="40462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8"/>
  </w:num>
  <w:num w:numId="3">
    <w:abstractNumId w:val="42"/>
  </w:num>
  <w:num w:numId="4">
    <w:abstractNumId w:val="4"/>
  </w:num>
  <w:num w:numId="5">
    <w:abstractNumId w:val="7"/>
  </w:num>
  <w:num w:numId="6">
    <w:abstractNumId w:val="24"/>
  </w:num>
  <w:num w:numId="7">
    <w:abstractNumId w:val="8"/>
  </w:num>
  <w:num w:numId="8">
    <w:abstractNumId w:val="0"/>
  </w:num>
  <w:num w:numId="9">
    <w:abstractNumId w:val="1"/>
  </w:num>
  <w:num w:numId="10">
    <w:abstractNumId w:val="43"/>
  </w:num>
  <w:num w:numId="11">
    <w:abstractNumId w:val="33"/>
  </w:num>
  <w:num w:numId="12">
    <w:abstractNumId w:val="13"/>
  </w:num>
  <w:num w:numId="13">
    <w:abstractNumId w:val="29"/>
  </w:num>
  <w:num w:numId="14">
    <w:abstractNumId w:val="41"/>
  </w:num>
  <w:num w:numId="15">
    <w:abstractNumId w:val="38"/>
  </w:num>
  <w:num w:numId="16">
    <w:abstractNumId w:val="6"/>
  </w:num>
  <w:num w:numId="17">
    <w:abstractNumId w:val="11"/>
  </w:num>
  <w:num w:numId="18">
    <w:abstractNumId w:val="34"/>
  </w:num>
  <w:num w:numId="19">
    <w:abstractNumId w:val="20"/>
  </w:num>
  <w:num w:numId="20">
    <w:abstractNumId w:val="36"/>
  </w:num>
  <w:num w:numId="21">
    <w:abstractNumId w:val="10"/>
  </w:num>
  <w:num w:numId="22">
    <w:abstractNumId w:val="37"/>
  </w:num>
  <w:num w:numId="23">
    <w:abstractNumId w:val="12"/>
  </w:num>
  <w:num w:numId="24">
    <w:abstractNumId w:val="26"/>
  </w:num>
  <w:num w:numId="25">
    <w:abstractNumId w:val="15"/>
  </w:num>
  <w:num w:numId="26">
    <w:abstractNumId w:val="27"/>
  </w:num>
  <w:num w:numId="27">
    <w:abstractNumId w:val="30"/>
  </w:num>
  <w:num w:numId="28">
    <w:abstractNumId w:val="21"/>
  </w:num>
  <w:num w:numId="29">
    <w:abstractNumId w:val="19"/>
  </w:num>
  <w:num w:numId="30">
    <w:abstractNumId w:val="18"/>
  </w:num>
  <w:num w:numId="31">
    <w:abstractNumId w:val="22"/>
  </w:num>
  <w:num w:numId="32">
    <w:abstractNumId w:val="9"/>
  </w:num>
  <w:num w:numId="33">
    <w:abstractNumId w:val="25"/>
  </w:num>
  <w:num w:numId="34">
    <w:abstractNumId w:val="35"/>
  </w:num>
  <w:num w:numId="35">
    <w:abstractNumId w:val="2"/>
  </w:num>
  <w:num w:numId="36">
    <w:abstractNumId w:val="3"/>
  </w:num>
  <w:num w:numId="37">
    <w:abstractNumId w:val="14"/>
  </w:num>
  <w:num w:numId="38">
    <w:abstractNumId w:val="39"/>
  </w:num>
  <w:num w:numId="39">
    <w:abstractNumId w:val="32"/>
  </w:num>
  <w:num w:numId="40">
    <w:abstractNumId w:val="40"/>
  </w:num>
  <w:num w:numId="41">
    <w:abstractNumId w:val="44"/>
  </w:num>
  <w:num w:numId="42">
    <w:abstractNumId w:val="23"/>
  </w:num>
  <w:num w:numId="43">
    <w:abstractNumId w:val="5"/>
  </w:num>
  <w:num w:numId="44">
    <w:abstractNumId w:val="3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9"/>
    <w:rsid w:val="00004D0E"/>
    <w:rsid w:val="00007579"/>
    <w:rsid w:val="00061F51"/>
    <w:rsid w:val="00077179"/>
    <w:rsid w:val="000A0F92"/>
    <w:rsid w:val="000C4E5A"/>
    <w:rsid w:val="000F22F2"/>
    <w:rsid w:val="00102AF7"/>
    <w:rsid w:val="001136A7"/>
    <w:rsid w:val="0011483F"/>
    <w:rsid w:val="00124D9D"/>
    <w:rsid w:val="0013056F"/>
    <w:rsid w:val="00136A76"/>
    <w:rsid w:val="001E22BF"/>
    <w:rsid w:val="00221213"/>
    <w:rsid w:val="00224314"/>
    <w:rsid w:val="00283F38"/>
    <w:rsid w:val="00314303"/>
    <w:rsid w:val="00341345"/>
    <w:rsid w:val="00372785"/>
    <w:rsid w:val="003C1DA7"/>
    <w:rsid w:val="003D4A97"/>
    <w:rsid w:val="00414A0E"/>
    <w:rsid w:val="00415DB8"/>
    <w:rsid w:val="00455E7C"/>
    <w:rsid w:val="00457AE4"/>
    <w:rsid w:val="0049273F"/>
    <w:rsid w:val="004F4491"/>
    <w:rsid w:val="0055404B"/>
    <w:rsid w:val="00560C43"/>
    <w:rsid w:val="00593FFF"/>
    <w:rsid w:val="005A04B5"/>
    <w:rsid w:val="005E12CC"/>
    <w:rsid w:val="005F36BC"/>
    <w:rsid w:val="00616E8A"/>
    <w:rsid w:val="00660A56"/>
    <w:rsid w:val="0066330F"/>
    <w:rsid w:val="006667E2"/>
    <w:rsid w:val="00666BBA"/>
    <w:rsid w:val="00696EEC"/>
    <w:rsid w:val="006B0E3F"/>
    <w:rsid w:val="006B7D80"/>
    <w:rsid w:val="006E1B60"/>
    <w:rsid w:val="006E2663"/>
    <w:rsid w:val="00713DA4"/>
    <w:rsid w:val="00742949"/>
    <w:rsid w:val="007823A4"/>
    <w:rsid w:val="0079510C"/>
    <w:rsid w:val="007B6BAA"/>
    <w:rsid w:val="0080576A"/>
    <w:rsid w:val="008174A0"/>
    <w:rsid w:val="00820998"/>
    <w:rsid w:val="008438B1"/>
    <w:rsid w:val="008E475C"/>
    <w:rsid w:val="008F5167"/>
    <w:rsid w:val="009024DC"/>
    <w:rsid w:val="00915EC3"/>
    <w:rsid w:val="00950045"/>
    <w:rsid w:val="00953C0B"/>
    <w:rsid w:val="00957F52"/>
    <w:rsid w:val="00972C5A"/>
    <w:rsid w:val="009816A9"/>
    <w:rsid w:val="00983927"/>
    <w:rsid w:val="00993BDE"/>
    <w:rsid w:val="009A3833"/>
    <w:rsid w:val="009B0CD2"/>
    <w:rsid w:val="009B6771"/>
    <w:rsid w:val="009F6A8A"/>
    <w:rsid w:val="00A2604B"/>
    <w:rsid w:val="00A463AF"/>
    <w:rsid w:val="00A90160"/>
    <w:rsid w:val="00B15312"/>
    <w:rsid w:val="00B27313"/>
    <w:rsid w:val="00B30531"/>
    <w:rsid w:val="00B41677"/>
    <w:rsid w:val="00B45E0E"/>
    <w:rsid w:val="00B534AF"/>
    <w:rsid w:val="00B57763"/>
    <w:rsid w:val="00B86165"/>
    <w:rsid w:val="00B9338D"/>
    <w:rsid w:val="00B95AD8"/>
    <w:rsid w:val="00B96347"/>
    <w:rsid w:val="00BB024D"/>
    <w:rsid w:val="00BE3373"/>
    <w:rsid w:val="00BF244C"/>
    <w:rsid w:val="00C42DE7"/>
    <w:rsid w:val="00C602A2"/>
    <w:rsid w:val="00C70881"/>
    <w:rsid w:val="00C8338A"/>
    <w:rsid w:val="00C84216"/>
    <w:rsid w:val="00C85089"/>
    <w:rsid w:val="00CA52F4"/>
    <w:rsid w:val="00CB4292"/>
    <w:rsid w:val="00CC3AFE"/>
    <w:rsid w:val="00D02922"/>
    <w:rsid w:val="00D50CAD"/>
    <w:rsid w:val="00D958B9"/>
    <w:rsid w:val="00DA0DB0"/>
    <w:rsid w:val="00DB74B4"/>
    <w:rsid w:val="00DB7951"/>
    <w:rsid w:val="00DC2A6D"/>
    <w:rsid w:val="00DE6798"/>
    <w:rsid w:val="00DF4130"/>
    <w:rsid w:val="00E06453"/>
    <w:rsid w:val="00E22939"/>
    <w:rsid w:val="00E52FBB"/>
    <w:rsid w:val="00E566C8"/>
    <w:rsid w:val="00EC19A2"/>
    <w:rsid w:val="00EC47CB"/>
    <w:rsid w:val="00ED0361"/>
    <w:rsid w:val="00EF49FF"/>
    <w:rsid w:val="00F027A3"/>
    <w:rsid w:val="00F31F96"/>
    <w:rsid w:val="00F9652D"/>
    <w:rsid w:val="00FA2AC3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566C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E566C8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0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7F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566C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E566C8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0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7F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7063-7616-47DD-BD54-7570BBF5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Djelleza Kadrija</dc:creator>
  <cp:lastModifiedBy>Julinda Bilallaj</cp:lastModifiedBy>
  <cp:revision>7</cp:revision>
  <cp:lastPrinted>2019-04-15T08:34:00Z</cp:lastPrinted>
  <dcterms:created xsi:type="dcterms:W3CDTF">2019-04-12T06:55:00Z</dcterms:created>
  <dcterms:modified xsi:type="dcterms:W3CDTF">2019-04-15T09:49:00Z</dcterms:modified>
</cp:coreProperties>
</file>